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8" w:rsidRDefault="005649CD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>ª SESSÃO ORDINÁRIA, DA NONA LEGISLATURA, DA VIGÉSIMA</w:t>
      </w:r>
      <w:r w:rsidR="003C41D8">
        <w:rPr>
          <w:rFonts w:ascii="Times New Roman" w:hAnsi="Times New Roman" w:cs="Times New Roman"/>
          <w:b/>
          <w:sz w:val="28"/>
          <w:szCs w:val="28"/>
        </w:rPr>
        <w:t xml:space="preserve"> PRIMEIRA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 xml:space="preserve"> SESSÃO LEGISLATIVA DE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C4DA8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3C41D8">
        <w:rPr>
          <w:rFonts w:ascii="Times New Roman" w:hAnsi="Times New Roman" w:cs="Times New Roman"/>
          <w:b/>
          <w:sz w:val="28"/>
          <w:szCs w:val="28"/>
        </w:rPr>
        <w:t>MARÇO</w:t>
      </w:r>
      <w:r w:rsidR="0053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DA8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3C41D8">
        <w:rPr>
          <w:rFonts w:ascii="Times New Roman" w:hAnsi="Times New Roman" w:cs="Times New Roman"/>
          <w:b/>
          <w:sz w:val="28"/>
          <w:szCs w:val="28"/>
        </w:rPr>
        <w:t>2018.</w:t>
      </w:r>
    </w:p>
    <w:p w:rsidR="00FC5728" w:rsidRPr="00FC5728" w:rsidRDefault="00FC5728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EXPEDIENTE</w:t>
      </w:r>
    </w:p>
    <w:tbl>
      <w:tblPr>
        <w:tblStyle w:val="Tabelacomgrade"/>
        <w:tblpPr w:leftFromText="141" w:rightFromText="141" w:vertAnchor="text" w:horzAnchor="margin" w:tblpY="542"/>
        <w:tblW w:w="9890" w:type="dxa"/>
        <w:tblLook w:val="04A0" w:firstRow="1" w:lastRow="0" w:firstColumn="1" w:lastColumn="0" w:noHBand="0" w:noVBand="1"/>
      </w:tblPr>
      <w:tblGrid>
        <w:gridCol w:w="983"/>
        <w:gridCol w:w="5012"/>
        <w:gridCol w:w="3895"/>
      </w:tblGrid>
      <w:tr w:rsidR="003948BE" w:rsidRPr="0006224A" w:rsidTr="00995771">
        <w:trPr>
          <w:trHeight w:val="1125"/>
        </w:trPr>
        <w:tc>
          <w:tcPr>
            <w:tcW w:w="983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5012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3895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</w:tr>
      <w:tr w:rsidR="003948BE" w:rsidRPr="0006224A" w:rsidTr="00FC5728">
        <w:trPr>
          <w:trHeight w:val="493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12" w:type="dxa"/>
          </w:tcPr>
          <w:p w:rsidR="00533927" w:rsidRPr="00FC5728" w:rsidRDefault="005649CD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Abaixo-assinado, contendo 100 assinaturas, dos moradores do bairro Flores.</w:t>
            </w:r>
          </w:p>
        </w:tc>
        <w:tc>
          <w:tcPr>
            <w:tcW w:w="3895" w:type="dxa"/>
          </w:tcPr>
          <w:p w:rsidR="003948BE" w:rsidRPr="00FC5728" w:rsidRDefault="005649CD" w:rsidP="006C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Solicitando a Reforma da Quadra Poliesportiva do Polo de Convivência Raimundo Edson de Oliveira.</w:t>
            </w:r>
          </w:p>
        </w:tc>
      </w:tr>
      <w:tr w:rsidR="003948BE" w:rsidRPr="0006224A" w:rsidTr="00FC5728">
        <w:trPr>
          <w:trHeight w:val="588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12" w:type="dxa"/>
          </w:tcPr>
          <w:p w:rsidR="003C41D8" w:rsidRDefault="00BA660D" w:rsidP="003C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BA660D" w:rsidRPr="00FC5728" w:rsidRDefault="00BA660D" w:rsidP="003C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Marcos Caio Magalhães Rodrigues.</w:t>
            </w:r>
          </w:p>
        </w:tc>
        <w:tc>
          <w:tcPr>
            <w:tcW w:w="3895" w:type="dxa"/>
          </w:tcPr>
          <w:p w:rsidR="003948BE" w:rsidRPr="00FC5728" w:rsidRDefault="00BA660D" w:rsidP="003C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Solicitando ao Chefe do Poder Executivo que fosse oficiado ao Secretário de Infraestrutura, para que viesse a adotar as devidas providências no sentido de recuperar trechos da Rua Antero Gaspar Rodrigues, e na mesma ser feito a Limpeza e drenagem das águas que saem das casas.</w:t>
            </w:r>
          </w:p>
        </w:tc>
      </w:tr>
      <w:tr w:rsidR="003948BE" w:rsidRPr="0006224A" w:rsidTr="00FC5728">
        <w:trPr>
          <w:trHeight w:val="566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12" w:type="dxa"/>
          </w:tcPr>
          <w:p w:rsidR="00200C76" w:rsidRDefault="00DC4E6F" w:rsidP="00A4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DC4E6F" w:rsidRPr="00FC5728" w:rsidRDefault="00DC4E6F" w:rsidP="0075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751728">
              <w:rPr>
                <w:rFonts w:ascii="Times New Roman" w:hAnsi="Times New Roman" w:cs="Times New Roman"/>
                <w:sz w:val="24"/>
                <w:szCs w:val="24"/>
              </w:rPr>
              <w:t>: José Eudásio Barbosa dos Santos.</w:t>
            </w:r>
          </w:p>
        </w:tc>
        <w:tc>
          <w:tcPr>
            <w:tcW w:w="3895" w:type="dxa"/>
          </w:tcPr>
          <w:p w:rsidR="003948BE" w:rsidRPr="00FC5728" w:rsidRDefault="00575813" w:rsidP="00A4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Reivindicando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Secretário de Saúde Francisco Xerez Pontes Neto, Para que tome as devidas providências no sentido de ser colocado ventilador no Hospital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Rigoberto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Romero de Barros, neste município.</w:t>
            </w:r>
          </w:p>
        </w:tc>
      </w:tr>
      <w:tr w:rsidR="003948BE" w:rsidRPr="0006224A" w:rsidTr="00FC5728">
        <w:trPr>
          <w:trHeight w:val="575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12" w:type="dxa"/>
          </w:tcPr>
          <w:p w:rsidR="00F52CE8" w:rsidRDefault="00F52CE8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Requerimento </w:t>
            </w:r>
            <w:r w:rsidR="000B7C48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</w:p>
          <w:p w:rsidR="00012733" w:rsidRPr="00FC5728" w:rsidRDefault="00F52CE8" w:rsidP="00883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Vereador: </w:t>
            </w:r>
            <w:r w:rsidR="00883938">
              <w:rPr>
                <w:rFonts w:ascii="Times New Roman" w:hAnsi="Times New Roman" w:cs="Times New Roman"/>
                <w:sz w:val="24"/>
                <w:szCs w:val="24"/>
              </w:rPr>
              <w:t>Paulo Berg Melgaço</w:t>
            </w:r>
          </w:p>
        </w:tc>
        <w:tc>
          <w:tcPr>
            <w:tcW w:w="3895" w:type="dxa"/>
          </w:tcPr>
          <w:p w:rsidR="00012733" w:rsidRPr="00FC5728" w:rsidRDefault="00190DC8" w:rsidP="00883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Solicita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559">
              <w:rPr>
                <w:rFonts w:ascii="Times New Roman" w:hAnsi="Times New Roman" w:cs="Times New Roman"/>
                <w:sz w:val="24"/>
                <w:szCs w:val="24"/>
              </w:rPr>
              <w:t xml:space="preserve">que seja enviado ofício ao </w:t>
            </w:r>
            <w:r w:rsidR="000B7C48">
              <w:rPr>
                <w:rFonts w:ascii="Times New Roman" w:hAnsi="Times New Roman" w:cs="Times New Roman"/>
                <w:sz w:val="24"/>
                <w:szCs w:val="24"/>
              </w:rPr>
              <w:t xml:space="preserve">Secretário de infraestrutura que adote as providências no sentido de fazer </w:t>
            </w:r>
            <w:r w:rsidR="00883938">
              <w:rPr>
                <w:rFonts w:ascii="Times New Roman" w:hAnsi="Times New Roman" w:cs="Times New Roman"/>
                <w:sz w:val="24"/>
                <w:szCs w:val="24"/>
              </w:rPr>
              <w:t>o patrolamento das estradas de Morada Nova, Miranda e Córrego do Paulo, neste município.</w:t>
            </w:r>
          </w:p>
        </w:tc>
      </w:tr>
    </w:tbl>
    <w:p w:rsidR="00590AE3" w:rsidRPr="008806ED" w:rsidRDefault="00590AE3" w:rsidP="008806ED">
      <w:pPr>
        <w:ind w:right="-1277"/>
        <w:jc w:val="center"/>
        <w:rPr>
          <w:rFonts w:ascii="Arial Black" w:hAnsi="Arial Black" w:cs="Times New Roman"/>
          <w:b/>
          <w:color w:val="1F497D" w:themeColor="text2"/>
          <w:sz w:val="28"/>
          <w:szCs w:val="28"/>
        </w:rPr>
      </w:pPr>
      <w:r w:rsidRPr="008806ED">
        <w:rPr>
          <w:rFonts w:ascii="Arial Black" w:hAnsi="Arial Black" w:cs="Times New Roman"/>
          <w:b/>
          <w:color w:val="1F497D" w:themeColor="text2"/>
          <w:sz w:val="28"/>
          <w:szCs w:val="28"/>
        </w:rPr>
        <w:t>MATÉRIAS DE ORDEM DO DIA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835"/>
        <w:gridCol w:w="4170"/>
        <w:gridCol w:w="2471"/>
        <w:gridCol w:w="2471"/>
      </w:tblGrid>
      <w:tr w:rsidR="00590AE3" w:rsidRPr="0006224A" w:rsidTr="00FC5728">
        <w:trPr>
          <w:trHeight w:val="150"/>
        </w:trPr>
        <w:tc>
          <w:tcPr>
            <w:tcW w:w="835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Resultado</w:t>
            </w:r>
          </w:p>
        </w:tc>
      </w:tr>
      <w:tr w:rsidR="00590AE3" w:rsidRPr="0006224A" w:rsidTr="00FC5728">
        <w:trPr>
          <w:trHeight w:val="670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70" w:type="dxa"/>
          </w:tcPr>
          <w:p w:rsidR="00654062" w:rsidRDefault="00883938" w:rsidP="0065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883938" w:rsidRPr="00FC5728" w:rsidRDefault="00883938" w:rsidP="0065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Paulo Berg Melgaço.</w:t>
            </w:r>
          </w:p>
          <w:p w:rsidR="007E05F2" w:rsidRPr="00FC5728" w:rsidRDefault="007E05F2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883938" w:rsidP="0088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8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170" w:type="dxa"/>
          </w:tcPr>
          <w:p w:rsidR="00654062" w:rsidRDefault="007558C6" w:rsidP="0088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7558C6" w:rsidRPr="00FC5728" w:rsidRDefault="007558C6" w:rsidP="0088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José Eudásio Barbosa dos Santos.</w:t>
            </w:r>
          </w:p>
          <w:p w:rsidR="00971EB7" w:rsidRPr="00FC5728" w:rsidRDefault="00971EB7" w:rsidP="0097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7558C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4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70" w:type="dxa"/>
          </w:tcPr>
          <w:p w:rsidR="00654062" w:rsidRDefault="000B76EE" w:rsidP="0065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="0065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ED">
              <w:rPr>
                <w:rFonts w:ascii="Times New Roman" w:hAnsi="Times New Roman" w:cs="Times New Roman"/>
                <w:sz w:val="24"/>
                <w:szCs w:val="24"/>
              </w:rPr>
              <w:t>Verbal.</w:t>
            </w:r>
          </w:p>
          <w:p w:rsidR="00654062" w:rsidRPr="00FC5728" w:rsidRDefault="00654062" w:rsidP="0065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Vereador: </w:t>
            </w:r>
            <w:r w:rsidR="007558C6">
              <w:rPr>
                <w:rFonts w:ascii="Times New Roman" w:hAnsi="Times New Roman" w:cs="Times New Roman"/>
                <w:sz w:val="24"/>
                <w:szCs w:val="24"/>
              </w:rPr>
              <w:t>Marcos Caio Magalhães Rodrigues.</w:t>
            </w:r>
          </w:p>
          <w:p w:rsidR="00CA2445" w:rsidRPr="00FC5728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7558C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</w:tbl>
    <w:p w:rsidR="00D75226" w:rsidRPr="0006224A" w:rsidRDefault="00D75226" w:rsidP="00FC57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226" w:rsidRPr="000622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FE" w:rsidRDefault="00F625FE" w:rsidP="0006224A">
      <w:pPr>
        <w:spacing w:after="0" w:line="240" w:lineRule="auto"/>
      </w:pPr>
      <w:r>
        <w:separator/>
      </w:r>
    </w:p>
  </w:endnote>
  <w:endnote w:type="continuationSeparator" w:id="0">
    <w:p w:rsidR="00F625FE" w:rsidRDefault="00F625FE" w:rsidP="000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FE" w:rsidRDefault="00F625FE" w:rsidP="0006224A">
      <w:pPr>
        <w:spacing w:after="0" w:line="240" w:lineRule="auto"/>
      </w:pPr>
      <w:r>
        <w:separator/>
      </w:r>
    </w:p>
  </w:footnote>
  <w:footnote w:type="continuationSeparator" w:id="0">
    <w:p w:rsidR="00F625FE" w:rsidRDefault="00F625FE" w:rsidP="000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D6" w:rsidRDefault="00F003D6" w:rsidP="0006224A">
    <w:pPr>
      <w:pStyle w:val="Cabealho"/>
      <w:jc w:val="center"/>
      <w:rPr>
        <w:rFonts w:ascii="Times New Roman" w:hAnsi="Times New Roman" w:cs="Times New Roman"/>
        <w:b/>
        <w:spacing w:val="20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183005" cy="12623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20"/>
        <w:sz w:val="36"/>
        <w:szCs w:val="36"/>
      </w:rPr>
      <w:t xml:space="preserve">        CÂMARA MUNICIPAL DE AMONTADA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Rua Dona Maria Belo, nº 1311, Centro / 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Cep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>:   62.540-000  - Amontada – Ce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CNPJ (MF) Nº 06.582.555/0001-75 / CGF Nº 06.920.417-9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Fone: (88) 3636-1177 / Fax: (88) 3636-1414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Site: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www.cmamontada.ce.gov.br</w:t>
      </w:r>
    </w:hyperlink>
  </w:p>
  <w:p w:rsidR="00F003D6" w:rsidRDefault="00F003D6" w:rsidP="0006224A">
    <w:pPr>
      <w:pStyle w:val="Rodap"/>
      <w:pBdr>
        <w:bottom w:val="single" w:sz="6" w:space="1" w:color="auto"/>
      </w:pBdr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3" w:history="1">
      <w:r>
        <w:rPr>
          <w:rStyle w:val="Hyperlink"/>
          <w:rFonts w:ascii="Times New Roman" w:hAnsi="Times New Roman" w:cs="Times New Roman"/>
          <w:sz w:val="20"/>
          <w:szCs w:val="20"/>
        </w:rPr>
        <w:t>contato@cmamontada.ce.gov.br</w:t>
      </w:r>
    </w:hyperlink>
    <w:r>
      <w:rPr>
        <w:rFonts w:ascii="Times New Roman" w:hAnsi="Times New Roman" w:cs="Times New Roman"/>
        <w:sz w:val="20"/>
        <w:szCs w:val="20"/>
      </w:rPr>
      <w:t xml:space="preserve"> /  </w:t>
    </w:r>
    <w:hyperlink r:id="rId4" w:history="1">
      <w:r>
        <w:rPr>
          <w:rStyle w:val="Hyperlink"/>
          <w:rFonts w:ascii="Times New Roman" w:hAnsi="Times New Roman" w:cs="Times New Roman"/>
          <w:sz w:val="20"/>
          <w:szCs w:val="20"/>
        </w:rPr>
        <w:t>cmamontada@gmail.com</w:t>
      </w:r>
    </w:hyperlink>
  </w:p>
  <w:p w:rsidR="00F003D6" w:rsidRDefault="00F00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3"/>
    <w:rsid w:val="00012733"/>
    <w:rsid w:val="00025573"/>
    <w:rsid w:val="0006224A"/>
    <w:rsid w:val="000638F3"/>
    <w:rsid w:val="000A5191"/>
    <w:rsid w:val="000B76EE"/>
    <w:rsid w:val="000B7C48"/>
    <w:rsid w:val="00190DC8"/>
    <w:rsid w:val="001B6530"/>
    <w:rsid w:val="00200C76"/>
    <w:rsid w:val="002371CD"/>
    <w:rsid w:val="002B1412"/>
    <w:rsid w:val="003948BE"/>
    <w:rsid w:val="003C41D8"/>
    <w:rsid w:val="004E3EA7"/>
    <w:rsid w:val="00522F1F"/>
    <w:rsid w:val="00533927"/>
    <w:rsid w:val="005649CD"/>
    <w:rsid w:val="00575813"/>
    <w:rsid w:val="00590AE3"/>
    <w:rsid w:val="00616B97"/>
    <w:rsid w:val="00654062"/>
    <w:rsid w:val="00656D6C"/>
    <w:rsid w:val="0065744E"/>
    <w:rsid w:val="006A5FB2"/>
    <w:rsid w:val="006C4DA8"/>
    <w:rsid w:val="006F27EC"/>
    <w:rsid w:val="00751728"/>
    <w:rsid w:val="007558C6"/>
    <w:rsid w:val="007C2733"/>
    <w:rsid w:val="007E05F2"/>
    <w:rsid w:val="007E7366"/>
    <w:rsid w:val="007F6A9B"/>
    <w:rsid w:val="00801D96"/>
    <w:rsid w:val="008446B8"/>
    <w:rsid w:val="0087036A"/>
    <w:rsid w:val="008806ED"/>
    <w:rsid w:val="00883938"/>
    <w:rsid w:val="00971EB7"/>
    <w:rsid w:val="00995771"/>
    <w:rsid w:val="009E4D7C"/>
    <w:rsid w:val="00A466F3"/>
    <w:rsid w:val="00A62839"/>
    <w:rsid w:val="00AE1040"/>
    <w:rsid w:val="00AE1BFB"/>
    <w:rsid w:val="00B34DF7"/>
    <w:rsid w:val="00B82405"/>
    <w:rsid w:val="00BA660D"/>
    <w:rsid w:val="00BC072B"/>
    <w:rsid w:val="00BE2396"/>
    <w:rsid w:val="00C95621"/>
    <w:rsid w:val="00CA2445"/>
    <w:rsid w:val="00CB1EE0"/>
    <w:rsid w:val="00CC7904"/>
    <w:rsid w:val="00D75226"/>
    <w:rsid w:val="00D76438"/>
    <w:rsid w:val="00D95A35"/>
    <w:rsid w:val="00DC4E6F"/>
    <w:rsid w:val="00DE1A2A"/>
    <w:rsid w:val="00E17A54"/>
    <w:rsid w:val="00E3494C"/>
    <w:rsid w:val="00E80405"/>
    <w:rsid w:val="00E91559"/>
    <w:rsid w:val="00EC0AFB"/>
    <w:rsid w:val="00EC3F65"/>
    <w:rsid w:val="00F003D6"/>
    <w:rsid w:val="00F205F6"/>
    <w:rsid w:val="00F52CE8"/>
    <w:rsid w:val="00F625FE"/>
    <w:rsid w:val="00F828C9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mamontada.ce.gov.br" TargetMode="External"/><Relationship Id="rId2" Type="http://schemas.openxmlformats.org/officeDocument/2006/relationships/hyperlink" Target="http://www.cmamontada.ce.gov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mamont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986F-E421-4F88-AD19-F0F376A7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 Amontada</dc:creator>
  <cp:lastModifiedBy>Camara</cp:lastModifiedBy>
  <cp:revision>44</cp:revision>
  <dcterms:created xsi:type="dcterms:W3CDTF">2017-08-28T16:41:00Z</dcterms:created>
  <dcterms:modified xsi:type="dcterms:W3CDTF">2018-04-10T17:39:00Z</dcterms:modified>
</cp:coreProperties>
</file>